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59F" w:rsidRPr="00E60F4F" w:rsidRDefault="001D659F" w:rsidP="001D659F">
      <w:pPr>
        <w:rPr>
          <w:rFonts w:asciiTheme="minorEastAsia" w:eastAsiaTheme="minorEastAsia" w:hAnsiTheme="minorEastAsia"/>
        </w:rPr>
      </w:pPr>
      <w:r w:rsidRPr="00E60F4F">
        <w:rPr>
          <w:rFonts w:asciiTheme="minorEastAsia" w:eastAsiaTheme="minorEastAsia" w:hAnsiTheme="minorEastAsia" w:hint="eastAsia"/>
        </w:rPr>
        <w:t>様式第</w:t>
      </w:r>
      <w:r w:rsidRPr="00E60F4F">
        <w:rPr>
          <w:rFonts w:asciiTheme="minorEastAsia" w:eastAsiaTheme="minorEastAsia" w:hAnsiTheme="minorEastAsia"/>
        </w:rPr>
        <w:t>5</w:t>
      </w:r>
      <w:r w:rsidRPr="00E60F4F">
        <w:rPr>
          <w:rFonts w:asciiTheme="minorEastAsia" w:eastAsiaTheme="minorEastAsia" w:hAnsiTheme="minorEastAsia" w:hint="eastAsia"/>
        </w:rPr>
        <w:t>号</w:t>
      </w:r>
      <w:r w:rsidRPr="00E60F4F">
        <w:rPr>
          <w:rFonts w:asciiTheme="minorEastAsia" w:eastAsiaTheme="minorEastAsia" w:hAnsiTheme="minorEastAsia"/>
        </w:rPr>
        <w:t>(</w:t>
      </w:r>
      <w:r w:rsidRPr="00E60F4F">
        <w:rPr>
          <w:rFonts w:asciiTheme="minorEastAsia" w:eastAsiaTheme="minorEastAsia" w:hAnsiTheme="minorEastAsia" w:hint="eastAsia"/>
        </w:rPr>
        <w:t>第</w:t>
      </w:r>
      <w:r w:rsidRPr="00E60F4F">
        <w:rPr>
          <w:rFonts w:asciiTheme="minorEastAsia" w:eastAsiaTheme="minorEastAsia" w:hAnsiTheme="minorEastAsia"/>
        </w:rPr>
        <w:t>10</w:t>
      </w:r>
      <w:r w:rsidRPr="00E60F4F">
        <w:rPr>
          <w:rFonts w:asciiTheme="minorEastAsia" w:eastAsiaTheme="minorEastAsia" w:hAnsiTheme="minorEastAsia" w:hint="eastAsia"/>
        </w:rPr>
        <w:t>条関係</w:t>
      </w:r>
      <w:r w:rsidRPr="00E60F4F">
        <w:rPr>
          <w:rFonts w:asciiTheme="minorEastAsia" w:eastAsiaTheme="minorEastAsia" w:hAnsiTheme="minorEastAsia"/>
        </w:rPr>
        <w:t>)</w:t>
      </w:r>
    </w:p>
    <w:p w:rsidR="001D659F" w:rsidRPr="00E60F4F" w:rsidRDefault="001D659F" w:rsidP="001D659F">
      <w:pPr>
        <w:rPr>
          <w:rFonts w:asciiTheme="minorEastAsia" w:eastAsiaTheme="minorEastAsia" w:hAnsiTheme="minorEastAsia"/>
        </w:rPr>
      </w:pPr>
    </w:p>
    <w:p w:rsidR="001D659F" w:rsidRDefault="001D659F" w:rsidP="001D659F"/>
    <w:p w:rsidR="001D659F" w:rsidRDefault="001D659F" w:rsidP="001D659F">
      <w:pPr>
        <w:jc w:val="center"/>
      </w:pPr>
      <w:r>
        <w:rPr>
          <w:rFonts w:hint="eastAsia"/>
          <w:spacing w:val="210"/>
        </w:rPr>
        <w:t>実績報告</w:t>
      </w:r>
      <w:r>
        <w:rPr>
          <w:rFonts w:hint="eastAsia"/>
        </w:rPr>
        <w:t>書</w:t>
      </w:r>
    </w:p>
    <w:p w:rsidR="001D659F" w:rsidRDefault="001D659F" w:rsidP="001D659F"/>
    <w:p w:rsidR="001D659F" w:rsidRDefault="001D659F" w:rsidP="001D659F"/>
    <w:p w:rsidR="001D659F" w:rsidRDefault="001D659F" w:rsidP="001D659F">
      <w:pPr>
        <w:jc w:val="right"/>
      </w:pPr>
      <w:r>
        <w:rPr>
          <w:rFonts w:hint="eastAsia"/>
        </w:rPr>
        <w:t xml:space="preserve">年　　月　　日　</w:t>
      </w:r>
    </w:p>
    <w:p w:rsidR="001D659F" w:rsidRDefault="001D659F" w:rsidP="001D659F"/>
    <w:p w:rsidR="001D659F" w:rsidRDefault="001D659F" w:rsidP="001D659F">
      <w:r>
        <w:rPr>
          <w:rFonts w:hint="eastAsia"/>
        </w:rPr>
        <w:t>阿波市長　　　　様</w:t>
      </w:r>
    </w:p>
    <w:p w:rsidR="001D659F" w:rsidRDefault="001D659F" w:rsidP="001D659F"/>
    <w:p w:rsidR="001D659F" w:rsidRDefault="001D659F" w:rsidP="001D659F">
      <w:pPr>
        <w:ind w:firstLineChars="2100" w:firstLine="4410"/>
        <w:jc w:val="left"/>
      </w:pPr>
      <w:r>
        <w:rPr>
          <w:rFonts w:hint="eastAsia"/>
        </w:rPr>
        <w:t xml:space="preserve">交付決定者　</w:t>
      </w:r>
      <w:r>
        <w:rPr>
          <w:rFonts w:hint="eastAsia"/>
          <w:spacing w:val="105"/>
        </w:rPr>
        <w:t>住</w:t>
      </w:r>
      <w:r>
        <w:rPr>
          <w:rFonts w:hint="eastAsia"/>
        </w:rPr>
        <w:t xml:space="preserve">所　</w:t>
      </w:r>
    </w:p>
    <w:p w:rsidR="001D659F" w:rsidRDefault="001D659F" w:rsidP="001D659F">
      <w:pPr>
        <w:rPr>
          <w:spacing w:val="105"/>
        </w:rPr>
      </w:pPr>
    </w:p>
    <w:p w:rsidR="001D659F" w:rsidRDefault="00C7537F" w:rsidP="001D659F">
      <w:pPr>
        <w:ind w:firstLineChars="2700" w:firstLine="5670"/>
        <w:jc w:val="left"/>
      </w:pPr>
      <w:r>
        <w:rPr>
          <w:noProof/>
        </w:rPr>
        <mc:AlternateContent>
          <mc:Choice Requires="wps">
            <w:drawing>
              <wp:anchor distT="0" distB="0" distL="114300" distR="114300" simplePos="0" relativeHeight="251658240" behindDoc="0" locked="0" layoutInCell="0" allowOverlap="1">
                <wp:simplePos x="0" y="0"/>
                <wp:positionH relativeFrom="column">
                  <wp:posOffset>5191125</wp:posOffset>
                </wp:positionH>
                <wp:positionV relativeFrom="paragraph">
                  <wp:posOffset>27305</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6C9F6F" id="Oval 2" o:spid="_x0000_s1026" style="position:absolute;left:0;text-align:left;margin-left:408.75pt;margin-top:2.1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" o:allowincell="f" filled="f" strokeweight=".5pt">
                <o:lock v:ext="edit" aspectratio="t"/>
                <v:textbox inset="0,0,0,0"/>
              </v:oval>
            </w:pict>
          </mc:Fallback>
        </mc:AlternateContent>
      </w:r>
      <w:r w:rsidR="001D659F">
        <w:rPr>
          <w:rFonts w:hint="eastAsia"/>
          <w:spacing w:val="105"/>
        </w:rPr>
        <w:t>氏</w:t>
      </w:r>
      <w:r w:rsidR="001D659F">
        <w:rPr>
          <w:rFonts w:hint="eastAsia"/>
        </w:rPr>
        <w:t>名　　　　　　　　　印</w:t>
      </w:r>
    </w:p>
    <w:p w:rsidR="001D659F" w:rsidRDefault="001D659F" w:rsidP="001D659F">
      <w:pPr>
        <w:jc w:val="left"/>
      </w:pPr>
    </w:p>
    <w:p w:rsidR="001D659F" w:rsidRDefault="001D659F" w:rsidP="001D659F">
      <w:pPr>
        <w:jc w:val="left"/>
      </w:pPr>
    </w:p>
    <w:p w:rsidR="001D659F" w:rsidRDefault="001D659F" w:rsidP="001D659F">
      <w:r>
        <w:rPr>
          <w:rFonts w:hint="eastAsia"/>
        </w:rPr>
        <w:t xml:space="preserve">　　　　　年　　月　　日付け　　　　　　　　第　　　　号で補助金交付決定を受けた、浄化槽設置整備事業が完了したので、阿波市浄化槽設置整備事業補助金交付要綱第</w:t>
      </w:r>
      <w:r>
        <w:t>10</w:t>
      </w:r>
      <w:r>
        <w:rPr>
          <w:rFonts w:hint="eastAsia"/>
        </w:rPr>
        <w:t>条の規定により、次のとおり報告します。</w:t>
      </w:r>
    </w:p>
    <w:p w:rsidR="001D659F" w:rsidRDefault="001D659F" w:rsidP="001D659F"/>
    <w:p w:rsidR="001D659F" w:rsidRDefault="001D659F" w:rsidP="001D659F">
      <w:r>
        <w:rPr>
          <w:rFonts w:hint="eastAsia"/>
        </w:rPr>
        <w:t xml:space="preserve">　</w:t>
      </w:r>
      <w:r>
        <w:t>1</w:t>
      </w:r>
      <w:r>
        <w:rPr>
          <w:rFonts w:hint="eastAsia"/>
        </w:rPr>
        <w:t xml:space="preserve">　補助金交付決定額　　　　　　　　　　　　　　　円</w:t>
      </w:r>
    </w:p>
    <w:p w:rsidR="001D659F" w:rsidRDefault="001D659F" w:rsidP="001D659F"/>
    <w:p w:rsidR="001D659F" w:rsidRDefault="001D659F" w:rsidP="001D659F">
      <w:r>
        <w:rPr>
          <w:rFonts w:hint="eastAsia"/>
        </w:rPr>
        <w:t xml:space="preserve">　</w:t>
      </w:r>
      <w:r>
        <w:t>2</w:t>
      </w:r>
      <w:r>
        <w:rPr>
          <w:rFonts w:hint="eastAsia"/>
        </w:rPr>
        <w:t xml:space="preserve">　事業着手年月日　　　　　　年　　月　　日</w:t>
      </w:r>
    </w:p>
    <w:p w:rsidR="001D659F" w:rsidRDefault="001D659F" w:rsidP="001D659F">
      <w:r>
        <w:rPr>
          <w:rFonts w:hint="eastAsia"/>
        </w:rPr>
        <w:t xml:space="preserve">　</w:t>
      </w:r>
      <w:r>
        <w:rPr>
          <w:rFonts w:hint="eastAsia"/>
          <w:spacing w:val="53"/>
        </w:rPr>
        <w:t xml:space="preserve">　</w:t>
      </w:r>
      <w:r>
        <w:rPr>
          <w:rFonts w:hint="eastAsia"/>
        </w:rPr>
        <w:t xml:space="preserve">　　完了年月日　　　　　　年　　月　　日</w:t>
      </w:r>
    </w:p>
    <w:p w:rsidR="001D659F" w:rsidRDefault="001D659F" w:rsidP="001D659F"/>
    <w:p w:rsidR="001D659F" w:rsidRDefault="001D659F" w:rsidP="001D659F">
      <w:r>
        <w:rPr>
          <w:rFonts w:hint="eastAsia"/>
        </w:rPr>
        <w:t xml:space="preserve">　</w:t>
      </w:r>
      <w:r>
        <w:t>3</w:t>
      </w:r>
      <w:r>
        <w:rPr>
          <w:rFonts w:hint="eastAsia"/>
        </w:rPr>
        <w:t xml:space="preserve">　旧施設の撤去日　　　　　　年　　月　　日</w:t>
      </w:r>
      <w:r>
        <w:t>(</w:t>
      </w:r>
      <w:r>
        <w:rPr>
          <w:rFonts w:hint="eastAsia"/>
        </w:rPr>
        <w:t>転換補助の場合</w:t>
      </w:r>
      <w:r>
        <w:t>)</w:t>
      </w:r>
    </w:p>
    <w:p w:rsidR="001D659F" w:rsidRDefault="001D659F" w:rsidP="001D659F"/>
    <w:p w:rsidR="001D659F" w:rsidRDefault="001D659F" w:rsidP="001D659F">
      <w:r>
        <w:rPr>
          <w:rFonts w:hint="eastAsia"/>
        </w:rPr>
        <w:t xml:space="preserve">　</w:t>
      </w:r>
      <w:r>
        <w:t>4</w:t>
      </w:r>
      <w:r>
        <w:rPr>
          <w:rFonts w:hint="eastAsia"/>
        </w:rPr>
        <w:t xml:space="preserve">　添付書類</w:t>
      </w:r>
    </w:p>
    <w:p w:rsidR="001D659F" w:rsidRDefault="001D659F" w:rsidP="001D659F">
      <w:pPr>
        <w:ind w:left="630" w:hanging="630"/>
      </w:pPr>
      <w:r>
        <w:rPr>
          <w:rFonts w:hint="eastAsia"/>
        </w:rPr>
        <w:t xml:space="preserve">　　</w:t>
      </w:r>
      <w:r>
        <w:t>(1)</w:t>
      </w:r>
      <w:r>
        <w:rPr>
          <w:rFonts w:hint="eastAsia"/>
        </w:rPr>
        <w:t xml:space="preserve">　工事費請求書又は領収書の写し</w:t>
      </w:r>
    </w:p>
    <w:p w:rsidR="001D659F" w:rsidRDefault="001D659F" w:rsidP="001D659F">
      <w:pPr>
        <w:ind w:left="630" w:hanging="630"/>
      </w:pPr>
      <w:r>
        <w:rPr>
          <w:rFonts w:hint="eastAsia"/>
        </w:rPr>
        <w:t xml:space="preserve">　　</w:t>
      </w:r>
      <w:r>
        <w:t>(2)</w:t>
      </w:r>
      <w:r>
        <w:rPr>
          <w:rFonts w:hint="eastAsia"/>
        </w:rPr>
        <w:t xml:space="preserve">　浄化槽設備工事施工チェックリスト</w:t>
      </w:r>
    </w:p>
    <w:p w:rsidR="001D659F" w:rsidRDefault="001D659F" w:rsidP="001D659F">
      <w:pPr>
        <w:ind w:left="630" w:hanging="630"/>
      </w:pPr>
      <w:r>
        <w:rPr>
          <w:rFonts w:hint="eastAsia"/>
        </w:rPr>
        <w:t xml:space="preserve">　　</w:t>
      </w:r>
      <w:r>
        <w:t>(3)</w:t>
      </w:r>
      <w:r>
        <w:rPr>
          <w:rFonts w:hint="eastAsia"/>
        </w:rPr>
        <w:t xml:space="preserve">　住民票</w:t>
      </w:r>
      <w:r>
        <w:t>(</w:t>
      </w:r>
      <w:r>
        <w:rPr>
          <w:rFonts w:hint="eastAsia"/>
        </w:rPr>
        <w:t>補助金交付申請時に補助対象地域に住所を有しない者</w:t>
      </w:r>
      <w:r>
        <w:t>)</w:t>
      </w:r>
    </w:p>
    <w:p w:rsidR="001D659F" w:rsidRDefault="001D659F" w:rsidP="001D659F">
      <w:pPr>
        <w:ind w:left="630" w:hanging="630"/>
      </w:pPr>
      <w:r>
        <w:rPr>
          <w:rFonts w:hint="eastAsia"/>
        </w:rPr>
        <w:t xml:space="preserve">　　</w:t>
      </w:r>
      <w:r>
        <w:t>(4)</w:t>
      </w:r>
      <w:r>
        <w:rPr>
          <w:rFonts w:hint="eastAsia"/>
        </w:rPr>
        <w:t xml:space="preserve">　使用開始したことを証する正面</w:t>
      </w:r>
    </w:p>
    <w:p w:rsidR="001D659F" w:rsidRPr="00050A52" w:rsidRDefault="001D659F" w:rsidP="001D659F">
      <w:pPr>
        <w:ind w:left="630" w:hanging="630"/>
        <w:rPr>
          <w:color w:val="000000" w:themeColor="text1"/>
        </w:rPr>
      </w:pPr>
      <w:r>
        <w:rPr>
          <w:rFonts w:hint="eastAsia"/>
        </w:rPr>
        <w:t xml:space="preserve">　　</w:t>
      </w:r>
      <w:r>
        <w:t>(5)</w:t>
      </w:r>
      <w:r w:rsidR="00001030">
        <w:rPr>
          <w:rFonts w:hint="eastAsia"/>
        </w:rPr>
        <w:t xml:space="preserve">　</w:t>
      </w:r>
      <w:r w:rsidR="00001030" w:rsidRPr="00050A52">
        <w:rPr>
          <w:rFonts w:hint="eastAsia"/>
          <w:color w:val="000000" w:themeColor="text1"/>
        </w:rPr>
        <w:t>知事が認める浄化槽の維持管理に関する講習会に参加したことを証する書面</w:t>
      </w:r>
    </w:p>
    <w:p w:rsidR="001D659F" w:rsidRDefault="001D659F" w:rsidP="001D659F">
      <w:pPr>
        <w:ind w:left="630" w:hanging="630"/>
      </w:pPr>
      <w:r>
        <w:rPr>
          <w:rFonts w:hint="eastAsia"/>
        </w:rPr>
        <w:t xml:space="preserve">　　</w:t>
      </w:r>
      <w:r>
        <w:t>(6)</w:t>
      </w:r>
      <w:r>
        <w:rPr>
          <w:rFonts w:hint="eastAsia"/>
        </w:rPr>
        <w:t xml:space="preserve">　単独浄化槽からの転換による設置に当たっては浄化槽廃止届書の写し又は転換が確認できる書類</w:t>
      </w:r>
    </w:p>
    <w:p w:rsidR="001D659F" w:rsidRDefault="001D659F" w:rsidP="001D659F">
      <w:pPr>
        <w:ind w:left="630" w:hanging="630"/>
      </w:pPr>
      <w:r>
        <w:rPr>
          <w:rFonts w:hint="eastAsia"/>
        </w:rPr>
        <w:t xml:space="preserve">　　</w:t>
      </w:r>
      <w:r>
        <w:t>(7)</w:t>
      </w:r>
      <w:r w:rsidR="007A1ABE">
        <w:rPr>
          <w:rFonts w:hint="eastAsia"/>
        </w:rPr>
        <w:t xml:space="preserve">　施工前、施工</w:t>
      </w:r>
      <w:r>
        <w:rPr>
          <w:rFonts w:hint="eastAsia"/>
        </w:rPr>
        <w:t>中及び完成写真</w:t>
      </w:r>
      <w:r>
        <w:t>1</w:t>
      </w:r>
      <w:r>
        <w:rPr>
          <w:rFonts w:hint="eastAsia"/>
        </w:rPr>
        <w:t>部</w:t>
      </w:r>
      <w:r>
        <w:t>(</w:t>
      </w:r>
      <w:r>
        <w:rPr>
          <w:rFonts w:hint="eastAsia"/>
        </w:rPr>
        <w:t>転換の場合：確認ができる写真</w:t>
      </w:r>
      <w:r w:rsidR="00775468">
        <w:rPr>
          <w:rFonts w:hint="eastAsia"/>
        </w:rPr>
        <w:t>及び</w:t>
      </w:r>
      <w:r w:rsidR="006106C9">
        <w:rPr>
          <w:rFonts w:hint="eastAsia"/>
        </w:rPr>
        <w:t>宅内配管工事の施工状況の写真</w:t>
      </w:r>
      <w:r>
        <w:t>)</w:t>
      </w:r>
    </w:p>
    <w:p w:rsidR="001D659F" w:rsidRDefault="001D659F" w:rsidP="001D659F">
      <w:pPr>
        <w:ind w:left="630" w:hanging="630"/>
      </w:pPr>
      <w:r>
        <w:rPr>
          <w:rFonts w:hint="eastAsia"/>
        </w:rPr>
        <w:t xml:space="preserve">　　</w:t>
      </w:r>
      <w:r>
        <w:t>(8)</w:t>
      </w:r>
      <w:r>
        <w:rPr>
          <w:rFonts w:hint="eastAsia"/>
        </w:rPr>
        <w:t xml:space="preserve">　その他市長が必要と認める書類</w:t>
      </w:r>
      <w:r>
        <w:t>(</w:t>
      </w:r>
      <w:r>
        <w:rPr>
          <w:rFonts w:hint="eastAsia"/>
        </w:rPr>
        <w:t xml:space="preserve">　　　　</w:t>
      </w:r>
      <w:bookmarkStart w:id="0" w:name="_GoBack"/>
      <w:bookmarkEnd w:id="0"/>
      <w:r>
        <w:rPr>
          <w:rFonts w:hint="eastAsia"/>
        </w:rPr>
        <w:t xml:space="preserve">　　　　　　　　　　　</w:t>
      </w:r>
      <w:r>
        <w:t>)</w:t>
      </w:r>
    </w:p>
    <w:sectPr w:rsidR="001D659F">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3B2" w:rsidRDefault="00B273B2">
      <w:r>
        <w:separator/>
      </w:r>
    </w:p>
  </w:endnote>
  <w:endnote w:type="continuationSeparator" w:id="0">
    <w:p w:rsidR="00B273B2" w:rsidRDefault="00B2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C9D" w:rsidRDefault="006C6C9D">
    <w:pPr>
      <w:autoSpaceDE w:val="0"/>
      <w:autoSpaceDN w:val="0"/>
      <w:adjustRightInd w:val="0"/>
      <w:spacing w:line="252" w:lineRule="atLeast"/>
      <w:jc w:val="center"/>
      <w:rPr>
        <w:rFonts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3B2" w:rsidRDefault="00B273B2">
      <w:r>
        <w:separator/>
      </w:r>
    </w:p>
  </w:footnote>
  <w:footnote w:type="continuationSeparator" w:id="0">
    <w:p w:rsidR="00B273B2" w:rsidRDefault="00B27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08"/>
    <w:rsid w:val="00001030"/>
    <w:rsid w:val="00050A52"/>
    <w:rsid w:val="00055BB2"/>
    <w:rsid w:val="000D26F1"/>
    <w:rsid w:val="00104108"/>
    <w:rsid w:val="001126D8"/>
    <w:rsid w:val="00192316"/>
    <w:rsid w:val="001D659F"/>
    <w:rsid w:val="002F35C9"/>
    <w:rsid w:val="00320381"/>
    <w:rsid w:val="00350C03"/>
    <w:rsid w:val="003A1930"/>
    <w:rsid w:val="00464A24"/>
    <w:rsid w:val="004B61B1"/>
    <w:rsid w:val="004D783C"/>
    <w:rsid w:val="00591495"/>
    <w:rsid w:val="005A460A"/>
    <w:rsid w:val="005A48F1"/>
    <w:rsid w:val="006106C9"/>
    <w:rsid w:val="00651527"/>
    <w:rsid w:val="006C6C9D"/>
    <w:rsid w:val="0070678C"/>
    <w:rsid w:val="00725AB2"/>
    <w:rsid w:val="0076715D"/>
    <w:rsid w:val="00775468"/>
    <w:rsid w:val="007A1ABE"/>
    <w:rsid w:val="007B4C88"/>
    <w:rsid w:val="007B6DAD"/>
    <w:rsid w:val="008677A0"/>
    <w:rsid w:val="00873134"/>
    <w:rsid w:val="008D0AEE"/>
    <w:rsid w:val="00916C4E"/>
    <w:rsid w:val="00931B04"/>
    <w:rsid w:val="00B273B2"/>
    <w:rsid w:val="00B52B63"/>
    <w:rsid w:val="00B53FAA"/>
    <w:rsid w:val="00C50190"/>
    <w:rsid w:val="00C7537F"/>
    <w:rsid w:val="00CA2BDC"/>
    <w:rsid w:val="00CB73AA"/>
    <w:rsid w:val="00CD6CE3"/>
    <w:rsid w:val="00CF1603"/>
    <w:rsid w:val="00D82AA0"/>
    <w:rsid w:val="00DE281F"/>
    <w:rsid w:val="00DF4321"/>
    <w:rsid w:val="00E108C5"/>
    <w:rsid w:val="00E60F4F"/>
    <w:rsid w:val="00E94DF5"/>
    <w:rsid w:val="00EC02D0"/>
    <w:rsid w:val="00FF0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2AEB7F5-BF71-481D-BD05-FD74E8EA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04108"/>
    <w:pPr>
      <w:tabs>
        <w:tab w:val="center" w:pos="4252"/>
        <w:tab w:val="right" w:pos="8504"/>
      </w:tabs>
      <w:snapToGrid w:val="0"/>
    </w:pPr>
  </w:style>
  <w:style w:type="character" w:customStyle="1" w:styleId="a4">
    <w:name w:val="ヘッダー (文字)"/>
    <w:basedOn w:val="a0"/>
    <w:link w:val="a3"/>
    <w:uiPriority w:val="99"/>
    <w:semiHidden/>
    <w:locked/>
    <w:rsid w:val="00104108"/>
    <w:rPr>
      <w:rFonts w:cs="Times New Roman"/>
    </w:rPr>
  </w:style>
  <w:style w:type="paragraph" w:styleId="a5">
    <w:name w:val="footer"/>
    <w:basedOn w:val="a"/>
    <w:link w:val="a6"/>
    <w:uiPriority w:val="99"/>
    <w:semiHidden/>
    <w:unhideWhenUsed/>
    <w:rsid w:val="00104108"/>
    <w:pPr>
      <w:tabs>
        <w:tab w:val="center" w:pos="4252"/>
        <w:tab w:val="right" w:pos="8504"/>
      </w:tabs>
      <w:snapToGrid w:val="0"/>
    </w:pPr>
  </w:style>
  <w:style w:type="character" w:customStyle="1" w:styleId="a6">
    <w:name w:val="フッター (文字)"/>
    <w:basedOn w:val="a0"/>
    <w:link w:val="a5"/>
    <w:uiPriority w:val="99"/>
    <w:semiHidden/>
    <w:locked/>
    <w:rsid w:val="00104108"/>
    <w:rPr>
      <w:rFonts w:cs="Times New Roman"/>
    </w:rPr>
  </w:style>
  <w:style w:type="paragraph" w:styleId="a7">
    <w:name w:val="Date"/>
    <w:basedOn w:val="a"/>
    <w:next w:val="a"/>
    <w:link w:val="a8"/>
    <w:uiPriority w:val="99"/>
    <w:semiHidden/>
    <w:unhideWhenUsed/>
    <w:rsid w:val="00104108"/>
  </w:style>
  <w:style w:type="character" w:customStyle="1" w:styleId="a8">
    <w:name w:val="日付 (文字)"/>
    <w:basedOn w:val="a0"/>
    <w:link w:val="a7"/>
    <w:uiPriority w:val="99"/>
    <w:semiHidden/>
    <w:locked/>
    <w:rsid w:val="00104108"/>
    <w:rPr>
      <w:rFonts w:cs="Times New Roman"/>
    </w:rPr>
  </w:style>
  <w:style w:type="paragraph" w:styleId="a9">
    <w:name w:val="Balloon Text"/>
    <w:basedOn w:val="a"/>
    <w:link w:val="aa"/>
    <w:uiPriority w:val="99"/>
    <w:semiHidden/>
    <w:unhideWhenUsed/>
    <w:rsid w:val="00651527"/>
    <w:rPr>
      <w:rFonts w:ascii="Arial" w:eastAsia="ＭＳ ゴシック" w:hAnsi="Arial"/>
      <w:sz w:val="18"/>
      <w:szCs w:val="18"/>
    </w:rPr>
  </w:style>
  <w:style w:type="character" w:customStyle="1" w:styleId="aa">
    <w:name w:val="吹き出し (文字)"/>
    <w:basedOn w:val="a0"/>
    <w:link w:val="a9"/>
    <w:uiPriority w:val="99"/>
    <w:semiHidden/>
    <w:locked/>
    <w:rsid w:val="0065152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阿波市告示第37号</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阿波市告示第37号</dc:title>
  <dc:subject/>
  <dc:creator>ki0569</dc:creator>
  <cp:keywords/>
  <dc:description/>
  <cp:lastModifiedBy>正木 和磨</cp:lastModifiedBy>
  <cp:revision>6</cp:revision>
  <cp:lastPrinted>2021-03-19T02:24:00Z</cp:lastPrinted>
  <dcterms:created xsi:type="dcterms:W3CDTF">2019-04-23T02:37:00Z</dcterms:created>
  <dcterms:modified xsi:type="dcterms:W3CDTF">2021-03-27T02:25:00Z</dcterms:modified>
</cp:coreProperties>
</file>