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/>
        </w:rPr>
      </w:pPr>
      <w:r>
        <w:rPr>
          <w:rFonts w:hint="eastAsia"/>
        </w:rPr>
        <w:t>様式第</w:t>
      </w:r>
      <w:r>
        <w:rPr>
          <w:rFonts w:hint="default"/>
        </w:rPr>
        <w:t>2</w:t>
      </w:r>
      <w:r>
        <w:rPr>
          <w:rFonts w:hint="eastAsia"/>
        </w:rPr>
        <w:t>号の</w:t>
      </w:r>
      <w:r>
        <w:rPr>
          <w:rFonts w:hint="default"/>
        </w:rPr>
        <w:t>9</w:t>
      </w:r>
      <w:r>
        <w:rPr>
          <w:rFonts w:hint="eastAsia"/>
        </w:rPr>
        <w:t>（第</w:t>
      </w:r>
      <w:r>
        <w:rPr>
          <w:rFonts w:hint="default"/>
        </w:rPr>
        <w:t>5</w:t>
      </w:r>
      <w:r>
        <w:rPr>
          <w:rFonts w:hint="eastAsia"/>
        </w:rPr>
        <w:t>条、第</w:t>
      </w:r>
      <w:r>
        <w:rPr>
          <w:rFonts w:hint="default"/>
        </w:rPr>
        <w:t>8</w:t>
      </w:r>
      <w:r>
        <w:rPr>
          <w:rFonts w:hint="eastAsia"/>
        </w:rPr>
        <w:t>条関係）</w:t>
      </w: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center"/>
        <w:rPr>
          <w:rFonts w:hint="default"/>
        </w:rPr>
      </w:pPr>
      <w:r>
        <w:rPr>
          <w:rFonts w:hint="eastAsia"/>
        </w:rPr>
        <w:t>事　　業　　計　　画　　書</w:t>
      </w:r>
    </w:p>
    <w:p>
      <w:pPr>
        <w:pStyle w:val="0"/>
        <w:widowControl w:val="1"/>
        <w:rPr>
          <w:rFonts w:hint="default"/>
        </w:rPr>
      </w:pPr>
    </w:p>
    <w:p>
      <w:pPr>
        <w:pStyle w:val="0"/>
        <w:widowControl w:val="1"/>
        <w:rPr>
          <w:rFonts w:hint="default"/>
        </w:rPr>
      </w:pPr>
      <w:r>
        <w:rPr>
          <w:rFonts w:hint="default"/>
        </w:rPr>
        <w:t>1</w:t>
      </w:r>
      <w:r>
        <w:rPr>
          <w:rFonts w:hint="eastAsia"/>
        </w:rPr>
        <w:t>　申請者の概要</w:t>
      </w:r>
    </w:p>
    <w:tbl>
      <w:tblPr>
        <w:tblStyle w:val="11"/>
        <w:tblW w:w="84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261"/>
        <w:gridCol w:w="1131"/>
        <w:gridCol w:w="428"/>
        <w:gridCol w:w="5654"/>
      </w:tblGrid>
      <w:tr>
        <w:trPr>
          <w:trHeight w:val="611" w:hRule="atLeast"/>
        </w:trPr>
        <w:tc>
          <w:tcPr>
            <w:tcW w:w="2392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法人名又は屋号</w:t>
            </w:r>
          </w:p>
        </w:tc>
        <w:tc>
          <w:tcPr>
            <w:tcW w:w="6082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trHeight w:val="547" w:hRule="atLeast"/>
        </w:trPr>
        <w:tc>
          <w:tcPr>
            <w:tcW w:w="2392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代表者（職）氏名</w:t>
            </w:r>
          </w:p>
        </w:tc>
        <w:tc>
          <w:tcPr>
            <w:tcW w:w="608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trHeight w:val="553" w:hRule="atLeast"/>
        </w:trPr>
        <w:tc>
          <w:tcPr>
            <w:tcW w:w="2392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代表者住所</w:t>
            </w:r>
          </w:p>
        </w:tc>
        <w:tc>
          <w:tcPr>
            <w:tcW w:w="608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trHeight w:val="558" w:hRule="atLeast"/>
        </w:trPr>
        <w:tc>
          <w:tcPr>
            <w:tcW w:w="2392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608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阿波市</w:t>
            </w:r>
          </w:p>
        </w:tc>
      </w:tr>
      <w:tr>
        <w:trPr>
          <w:trHeight w:val="558" w:hRule="atLeast"/>
        </w:trPr>
        <w:tc>
          <w:tcPr>
            <w:tcW w:w="2392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担当者（職）氏名</w:t>
            </w:r>
          </w:p>
        </w:tc>
        <w:tc>
          <w:tcPr>
            <w:tcW w:w="608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trHeight w:val="558" w:hRule="atLeast"/>
        </w:trPr>
        <w:tc>
          <w:tcPr>
            <w:tcW w:w="2392" w:type="dxa"/>
            <w:gridSpan w:val="2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6082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trHeight w:val="564" w:hRule="atLeast"/>
        </w:trPr>
        <w:tc>
          <w:tcPr>
            <w:tcW w:w="2392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創業年月日</w:t>
            </w:r>
          </w:p>
        </w:tc>
        <w:tc>
          <w:tcPr>
            <w:tcW w:w="6082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　月　　　日　　</w:t>
            </w:r>
          </w:p>
        </w:tc>
      </w:tr>
      <w:tr>
        <w:trPr>
          <w:trHeight w:val="566" w:hRule="atLeast"/>
        </w:trPr>
        <w:tc>
          <w:tcPr>
            <w:tcW w:w="2392" w:type="dxa"/>
            <w:gridSpan w:val="2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資本金（法人の場合）</w:t>
            </w:r>
          </w:p>
        </w:tc>
        <w:tc>
          <w:tcPr>
            <w:tcW w:w="6082" w:type="dxa"/>
            <w:gridSpan w:val="2"/>
            <w:vAlign w:val="center"/>
          </w:tcPr>
          <w:p>
            <w:pPr>
              <w:pStyle w:val="0"/>
              <w:widowControl w:val="1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　　</w:t>
            </w:r>
          </w:p>
        </w:tc>
      </w:tr>
      <w:tr>
        <w:trPr>
          <w:trHeight w:val="546" w:hRule="atLeast"/>
        </w:trPr>
        <w:tc>
          <w:tcPr>
            <w:tcW w:w="2392" w:type="dxa"/>
            <w:gridSpan w:val="2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6082" w:type="dxa"/>
            <w:gridSpan w:val="2"/>
            <w:vAlign w:val="center"/>
          </w:tcPr>
          <w:p>
            <w:pPr>
              <w:pStyle w:val="0"/>
              <w:widowControl w:val="1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人　　</w:t>
            </w:r>
          </w:p>
        </w:tc>
      </w:tr>
      <w:tr>
        <w:trPr>
          <w:trHeight w:val="546" w:hRule="atLeast"/>
        </w:trPr>
        <w:tc>
          <w:tcPr>
            <w:tcW w:w="2392" w:type="dxa"/>
            <w:gridSpan w:val="2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業種（日本標準産業分類に掲げる細分類）</w:t>
            </w:r>
          </w:p>
        </w:tc>
        <w:tc>
          <w:tcPr>
            <w:tcW w:w="6082" w:type="dxa"/>
            <w:gridSpan w:val="2"/>
            <w:vAlign w:val="center"/>
          </w:tcPr>
          <w:p>
            <w:pPr>
              <w:pStyle w:val="0"/>
              <w:widowControl w:val="1"/>
              <w:wordWrap w:val="0"/>
              <w:jc w:val="right"/>
              <w:rPr>
                <w:rFonts w:hint="default"/>
              </w:rPr>
            </w:pPr>
          </w:p>
        </w:tc>
      </w:tr>
      <w:tr>
        <w:trPr>
          <w:trHeight w:val="524" w:hRule="atLeast"/>
        </w:trPr>
        <w:tc>
          <w:tcPr>
            <w:tcW w:w="2392" w:type="dxa"/>
            <w:gridSpan w:val="2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主たる事業内容</w:t>
            </w:r>
          </w:p>
        </w:tc>
        <w:tc>
          <w:tcPr>
            <w:tcW w:w="6082" w:type="dxa"/>
            <w:gridSpan w:val="2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trHeight w:val="524" w:hRule="atLeast"/>
        </w:trPr>
        <w:tc>
          <w:tcPr>
            <w:tcW w:w="8474" w:type="dxa"/>
            <w:gridSpan w:val="4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過去に阿波市がんばる企業応援</w:t>
            </w:r>
            <w:bookmarkStart w:id="0" w:name="_GoBack"/>
            <w:bookmarkEnd w:id="0"/>
            <w:r>
              <w:rPr>
                <w:rFonts w:hint="eastAsia"/>
              </w:rPr>
              <w:t>補助金の交付を受けたことがある方は、</w:t>
            </w:r>
          </w:p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実施された事業について、以下の項目を御記入ください。</w:t>
            </w:r>
          </w:p>
        </w:tc>
      </w:tr>
      <w:tr>
        <w:trPr>
          <w:trHeight w:val="524" w:hRule="atLeast"/>
        </w:trPr>
        <w:tc>
          <w:tcPr>
            <w:tcW w:w="1261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実施年度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事業区分</w:t>
            </w:r>
          </w:p>
        </w:tc>
        <w:tc>
          <w:tcPr>
            <w:tcW w:w="5654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事業内容</w:t>
            </w:r>
          </w:p>
        </w:tc>
      </w:tr>
      <w:tr>
        <w:trPr>
          <w:trHeight w:val="524" w:hRule="atLeast"/>
        </w:trPr>
        <w:tc>
          <w:tcPr>
            <w:tcW w:w="1261" w:type="dxa"/>
            <w:vAlign w:val="center"/>
          </w:tcPr>
          <w:p>
            <w:pPr>
              <w:pStyle w:val="0"/>
              <w:widowControl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5654" w:type="dxa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trHeight w:val="524" w:hRule="atLeast"/>
        </w:trPr>
        <w:tc>
          <w:tcPr>
            <w:tcW w:w="1261" w:type="dxa"/>
            <w:vAlign w:val="center"/>
          </w:tcPr>
          <w:p>
            <w:pPr>
              <w:pStyle w:val="0"/>
              <w:widowControl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5654" w:type="dxa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trHeight w:val="524" w:hRule="atLeast"/>
        </w:trPr>
        <w:tc>
          <w:tcPr>
            <w:tcW w:w="1261" w:type="dxa"/>
            <w:vAlign w:val="center"/>
          </w:tcPr>
          <w:p>
            <w:pPr>
              <w:pStyle w:val="0"/>
              <w:widowControl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5654" w:type="dxa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trHeight w:val="524" w:hRule="atLeast"/>
        </w:trPr>
        <w:tc>
          <w:tcPr>
            <w:tcW w:w="1261" w:type="dxa"/>
            <w:vAlign w:val="center"/>
          </w:tcPr>
          <w:p>
            <w:pPr>
              <w:pStyle w:val="0"/>
              <w:widowControl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5654" w:type="dxa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trHeight w:val="524" w:hRule="atLeast"/>
        </w:trPr>
        <w:tc>
          <w:tcPr>
            <w:tcW w:w="1261" w:type="dxa"/>
            <w:vAlign w:val="center"/>
          </w:tcPr>
          <w:p>
            <w:pPr>
              <w:pStyle w:val="0"/>
              <w:widowControl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5654" w:type="dxa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</w:tr>
    </w:tbl>
    <w:p>
      <w:pPr>
        <w:pStyle w:val="0"/>
        <w:widowControl w:val="1"/>
        <w:rPr>
          <w:rFonts w:hint="default"/>
        </w:rPr>
      </w:pPr>
    </w:p>
    <w:p>
      <w:pPr>
        <w:pStyle w:val="0"/>
        <w:widowControl w:val="1"/>
        <w:rPr>
          <w:rFonts w:hint="default"/>
        </w:rPr>
      </w:pPr>
      <w:r>
        <w:rPr>
          <w:rFonts w:hint="default"/>
        </w:rPr>
        <w:t>2</w:t>
      </w:r>
      <w:r>
        <w:rPr>
          <w:rFonts w:hint="eastAsia"/>
        </w:rPr>
        <w:t>　補助対象事業の内容</w:t>
      </w:r>
    </w:p>
    <w:tbl>
      <w:tblPr>
        <w:tblStyle w:val="11"/>
        <w:tblW w:w="8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263"/>
        <w:gridCol w:w="6231"/>
      </w:tblGrid>
      <w:tr>
        <w:trPr>
          <w:trHeight w:val="510" w:hRule="atLeast"/>
        </w:trPr>
        <w:tc>
          <w:tcPr>
            <w:tcW w:w="2263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事業区分</w:t>
            </w:r>
          </w:p>
        </w:tc>
        <w:tc>
          <w:tcPr>
            <w:tcW w:w="6231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産業財産権取得</w:t>
            </w:r>
          </w:p>
        </w:tc>
      </w:tr>
      <w:tr>
        <w:trPr>
          <w:trHeight w:val="510" w:hRule="atLeast"/>
        </w:trPr>
        <w:tc>
          <w:tcPr>
            <w:tcW w:w="2263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実施予定期間</w:t>
            </w:r>
          </w:p>
        </w:tc>
        <w:tc>
          <w:tcPr>
            <w:tcW w:w="6231" w:type="dxa"/>
            <w:vAlign w:val="center"/>
          </w:tcPr>
          <w:p>
            <w:pPr>
              <w:pStyle w:val="0"/>
              <w:widowControl w:val="1"/>
              <w:ind w:firstLine="840" w:firstLineChars="400"/>
              <w:rPr>
                <w:rFonts w:hint="default"/>
              </w:rPr>
            </w:pPr>
            <w:r>
              <w:rPr>
                <w:rFonts w:hint="eastAsia"/>
              </w:rPr>
              <w:t>年　　　月　　　日　～　　　年　　　月　　　日</w:t>
            </w:r>
          </w:p>
        </w:tc>
      </w:tr>
      <w:tr>
        <w:trPr>
          <w:trHeight w:val="680" w:hRule="atLeast"/>
        </w:trPr>
        <w:tc>
          <w:tcPr>
            <w:tcW w:w="2263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産業財産権の種類</w:t>
            </w:r>
          </w:p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（複数選択可）</w:t>
            </w:r>
          </w:p>
        </w:tc>
        <w:tc>
          <w:tcPr>
            <w:tcW w:w="6231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□特許権　　□実用新案権　　□意匠権　　□商標権</w:t>
            </w:r>
          </w:p>
        </w:tc>
      </w:tr>
      <w:tr>
        <w:trPr/>
        <w:tc>
          <w:tcPr>
            <w:tcW w:w="2263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出願内容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/>
        <w:tc>
          <w:tcPr>
            <w:tcW w:w="2263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他者や既存の商品等に負けない特長・競争力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/>
        <w:tc>
          <w:tcPr>
            <w:tcW w:w="2263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実施目的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/>
        <w:tc>
          <w:tcPr>
            <w:tcW w:w="2263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期待される効果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trHeight w:val="411" w:hRule="atLeast"/>
        </w:trPr>
        <w:tc>
          <w:tcPr>
            <w:tcW w:w="2263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今後の展開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trHeight w:val="670" w:hRule="atLeast"/>
        </w:trPr>
        <w:tc>
          <w:tcPr>
            <w:tcW w:w="2263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trHeight w:val="175" w:hRule="atLeast"/>
        </w:trPr>
        <w:tc>
          <w:tcPr>
            <w:tcW w:w="2263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確認事項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widowControl w:val="1"/>
              <w:ind w:left="210" w:hanging="210" w:hangingChars="100"/>
              <w:rPr>
                <w:rFonts w:hint="default"/>
              </w:rPr>
            </w:pPr>
            <w:r>
              <w:rPr>
                <w:rFonts w:hint="eastAsia"/>
              </w:rPr>
              <w:t>□今年度、同一の事業内容で伝統・挑戦・活力の阿波市農業振興事業費補助金の交付を受けておらず、今後受ける予定もない。</w:t>
            </w:r>
          </w:p>
        </w:tc>
      </w:tr>
      <w:tr>
        <w:trPr/>
        <w:tc>
          <w:tcPr>
            <w:tcW w:w="2263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□登記事項証明書（履歴事項全部証明書）の写し（法人の場合）</w:t>
            </w:r>
          </w:p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□市長が別に定める営業確認書類のうちいずれか</w:t>
            </w:r>
            <w:r>
              <w:rPr>
                <w:rFonts w:hint="default"/>
              </w:rPr>
              <w:t>1</w:t>
            </w:r>
            <w:r>
              <w:rPr>
                <w:rFonts w:hint="eastAsia"/>
              </w:rPr>
              <w:t>点</w:t>
            </w:r>
          </w:p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□取り組む事業の概要が分かる書類</w:t>
            </w:r>
          </w:p>
        </w:tc>
      </w:tr>
    </w:tbl>
    <w:p>
      <w:pPr>
        <w:pStyle w:val="0"/>
        <w:widowControl w:val="1"/>
        <w:jc w:val="left"/>
        <w:rPr>
          <w:rFonts w:hint="default"/>
          <w:kern w:val="0"/>
          <w:sz w:val="24"/>
        </w:rPr>
      </w:pPr>
    </w:p>
    <w:sectPr>
      <w:pgSz w:w="11906" w:h="16838"/>
      <w:pgMar w:top="1418" w:right="1701" w:bottom="1418" w:left="1701" w:header="851" w:footer="0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105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="游ゴシック Light" w:hAnsi="游ゴシック Light" w:eastAsia="游ゴシック Light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="游ゴシック Light" w:hAnsi="游ゴシック Light" w:eastAsia="游ゴシック Light"/>
      <w:kern w:val="2"/>
      <w:sz w:val="18"/>
    </w:rPr>
  </w:style>
  <w:style w:type="paragraph" w:styleId="21" w:customStyle="1">
    <w:name w:val="p"/>
    <w:basedOn w:val="0"/>
    <w:next w:val="21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2" w:customStyle="1">
    <w:name w:val="p1"/>
    <w:next w:val="22"/>
    <w:link w:val="0"/>
    <w:uiPriority w:val="0"/>
    <w:rPr/>
  </w:style>
  <w:style w:type="paragraph" w:styleId="23">
    <w:name w:val="Date"/>
    <w:basedOn w:val="0"/>
    <w:next w:val="0"/>
    <w:link w:val="24"/>
    <w:uiPriority w:val="0"/>
    <w:rPr>
      <w:rFonts w:ascii="游明朝" w:hAnsi="游明朝" w:eastAsia="游明朝"/>
    </w:rPr>
  </w:style>
  <w:style w:type="character" w:styleId="24" w:customStyle="1">
    <w:name w:val="日付 (文字)"/>
    <w:basedOn w:val="10"/>
    <w:next w:val="24"/>
    <w:link w:val="23"/>
    <w:uiPriority w:val="0"/>
    <w:rPr>
      <w:rFonts w:ascii="游明朝" w:hAnsi="游明朝" w:eastAsia="游明朝"/>
      <w:kern w:val="2"/>
      <w:sz w:val="22"/>
    </w:rPr>
  </w:style>
  <w:style w:type="paragraph" w:styleId="25">
    <w:name w:val="List Paragraph"/>
    <w:basedOn w:val="0"/>
    <w:next w:val="25"/>
    <w:link w:val="0"/>
    <w:uiPriority w:val="0"/>
    <w:qFormat/>
    <w:pPr>
      <w:ind w:left="840" w:leftChars="400"/>
    </w:pPr>
    <w:rPr>
      <w:rFonts w:ascii="游明朝" w:hAnsi="游明朝" w:eastAsia="游明朝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rPr>
      <w:rFonts w:ascii="游明朝" w:hAnsi="游明朝" w:eastAsia="游明朝"/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2</Pages>
  <Words>7</Words>
  <Characters>451</Characters>
  <Application>JUST Note</Application>
  <Lines>102</Lines>
  <Paragraphs>48</Paragraphs>
  <Company>Hewlett-Packard Company</Company>
  <CharactersWithSpaces>495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ha0499</dc:creator>
  <cp:lastModifiedBy>鈴田 真生</cp:lastModifiedBy>
  <cp:lastPrinted>2017-03-27T04:54:00Z</cp:lastPrinted>
  <dcterms:created xsi:type="dcterms:W3CDTF">2022-01-13T06:23:00Z</dcterms:created>
  <dcterms:modified xsi:type="dcterms:W3CDTF">2023-02-22T04:52:07Z</dcterms:modified>
  <cp:revision>3</cp:revision>
</cp:coreProperties>
</file>